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808" w:rsidRDefault="00B25990">
      <w:pPr>
        <w:spacing w:after="304"/>
        <w:ind w:left="360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990" w:rsidRDefault="001467F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44BC17" wp14:editId="36B85BF8">
                                  <wp:extent cx="2440940" cy="946785"/>
                                  <wp:effectExtent l="0" t="0" r="0" b="571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0940" cy="9467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3pt;margin-top:0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" strokecolor="white [3212]">
                <v:textbox style="mso-fit-shape-to-text:t">
                  <w:txbxContent>
                    <w:p w:rsidR="00B25990" w:rsidRDefault="001467F1">
                      <w:r>
                        <w:rPr>
                          <w:noProof/>
                        </w:rPr>
                        <w:drawing>
                          <wp:inline distT="0" distB="0" distL="0" distR="0" wp14:anchorId="1A44BC17" wp14:editId="36B85BF8">
                            <wp:extent cx="2440940" cy="946785"/>
                            <wp:effectExtent l="0" t="0" r="0" b="571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40940" cy="9467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408435" cy="1234652"/>
            <wp:effectExtent l="0" t="0" r="0" b="0"/>
            <wp:docPr id="1813" name="Picture 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" name="Picture 181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23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15D" w:rsidRDefault="00B25990" w:rsidP="0091715D">
      <w:pPr>
        <w:spacing w:after="36"/>
        <w:ind w:left="-5" w:hanging="10"/>
        <w:rPr>
          <w:sz w:val="38"/>
        </w:rPr>
      </w:pPr>
      <w:r>
        <w:rPr>
          <w:sz w:val="38"/>
        </w:rPr>
        <w:t xml:space="preserve">The core word we are learning this week is </w:t>
      </w:r>
      <w:r w:rsidR="0091715D">
        <w:rPr>
          <w:noProof/>
        </w:rPr>
        <w:t xml:space="preserve">– </w:t>
      </w:r>
      <w:r w:rsidR="00E02C80">
        <w:rPr>
          <w:sz w:val="38"/>
        </w:rPr>
        <w:t>here</w:t>
      </w:r>
    </w:p>
    <w:p w:rsidR="00727808" w:rsidRDefault="00B25990" w:rsidP="0091715D">
      <w:pPr>
        <w:spacing w:after="36"/>
        <w:ind w:left="-5" w:hanging="10"/>
      </w:pPr>
      <w:r>
        <w:rPr>
          <w:sz w:val="38"/>
        </w:rPr>
        <w:t>You can support your child at home by;</w:t>
      </w:r>
    </w:p>
    <w:p w:rsidR="00727808" w:rsidRDefault="00B25990">
      <w:pPr>
        <w:tabs>
          <w:tab w:val="center" w:pos="600"/>
          <w:tab w:val="center" w:pos="4614"/>
        </w:tabs>
        <w:spacing w:after="372" w:line="265" w:lineRule="auto"/>
      </w:pPr>
      <w:r>
        <w:rPr>
          <w:sz w:val="24"/>
        </w:rPr>
        <w:tab/>
      </w:r>
      <w:r>
        <w:rPr>
          <w:noProof/>
        </w:rPr>
        <w:drawing>
          <wp:inline distT="0" distB="0" distL="0" distR="0">
            <wp:extent cx="70117" cy="70116"/>
            <wp:effectExtent l="0" t="0" r="0" b="0"/>
            <wp:docPr id="1707" name="Picture 17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" name="Picture 170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17" cy="70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  <w:bookmarkStart w:id="0" w:name="_Hlk200548495"/>
      <w:r>
        <w:rPr>
          <w:sz w:val="24"/>
        </w:rPr>
        <w:t xml:space="preserve">Use the </w:t>
      </w:r>
      <w:proofErr w:type="spellStart"/>
      <w:r>
        <w:rPr>
          <w:sz w:val="24"/>
        </w:rPr>
        <w:t>makaton</w:t>
      </w:r>
      <w:proofErr w:type="spellEnd"/>
      <w:r>
        <w:rPr>
          <w:sz w:val="24"/>
        </w:rPr>
        <w:t xml:space="preserve"> sign and show the symbol for the word </w:t>
      </w:r>
      <w:r w:rsidR="00E02C80">
        <w:rPr>
          <w:sz w:val="24"/>
        </w:rPr>
        <w:t>‘here’</w:t>
      </w:r>
      <w:r>
        <w:rPr>
          <w:sz w:val="24"/>
        </w:rPr>
        <w:t xml:space="preserve"> you use it.</w:t>
      </w:r>
    </w:p>
    <w:p w:rsidR="00727808" w:rsidRDefault="00B25990">
      <w:pPr>
        <w:spacing w:after="0" w:line="265" w:lineRule="auto"/>
        <w:ind w:left="1161" w:right="149" w:hanging="682"/>
        <w:jc w:val="both"/>
      </w:pPr>
      <w:r>
        <w:rPr>
          <w:noProof/>
        </w:rPr>
        <w:drawing>
          <wp:inline distT="0" distB="0" distL="0" distR="0">
            <wp:extent cx="240836" cy="97553"/>
            <wp:effectExtent l="0" t="0" r="0" b="0"/>
            <wp:docPr id="3403" name="Picture 3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3" name="Picture 34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836" cy="9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2C80">
        <w:t xml:space="preserve">When playing, hide toys and say “where’s ___”, then reveal the toy and exclaim “here it is!” Can use ‘Here I am’ when playing </w:t>
      </w:r>
      <w:proofErr w:type="gramStart"/>
      <w:r w:rsidR="00E02C80">
        <w:t>peek</w:t>
      </w:r>
      <w:proofErr w:type="gramEnd"/>
      <w:r w:rsidR="00E02C80">
        <w:t xml:space="preserve"> a boo. </w:t>
      </w:r>
    </w:p>
    <w:p w:rsidR="00727808" w:rsidRDefault="0091715D" w:rsidP="0091715D">
      <w:pPr>
        <w:spacing w:after="472"/>
        <w:ind w:right="19"/>
      </w:pPr>
      <w:r>
        <w:rPr>
          <w:sz w:val="24"/>
        </w:rPr>
        <w:t xml:space="preserve">         </w:t>
      </w:r>
      <w:r w:rsidR="00B25990">
        <w:rPr>
          <w:noProof/>
        </w:rPr>
        <w:drawing>
          <wp:inline distT="0" distB="0" distL="0" distR="0">
            <wp:extent cx="240836" cy="97553"/>
            <wp:effectExtent l="0" t="0" r="0" b="0"/>
            <wp:docPr id="3409" name="Picture 34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9" name="Picture 340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836" cy="9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2C80">
        <w:rPr>
          <w:sz w:val="24"/>
        </w:rPr>
        <w:t>Use common phrases containing here when talking, such as ‘put it here’; ‘here it is’, ‘come here’.</w:t>
      </w:r>
    </w:p>
    <w:bookmarkEnd w:id="0"/>
    <w:p w:rsidR="00727808" w:rsidRDefault="00B25990" w:rsidP="0091715D">
      <w:pPr>
        <w:spacing w:after="5"/>
        <w:ind w:left="2007" w:hanging="10"/>
      </w:pPr>
      <w:r>
        <w:rPr>
          <w:sz w:val="38"/>
        </w:rPr>
        <w:t>Thank you for your ongoing support.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3422" name="Group 3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342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ln w="3963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422" style="width:595.31pt;height:3.12054pt;position:absolute;mso-position-horizontal-relative:page;mso-position-horizontal:absolute;margin-left:0pt;mso-position-vertical-relative:page;margin-top:405.91pt;" coordsize="75604,396">
                <v:shape id="Shape 3421" style="position:absolute;width:75604;height:396;left:0;top:0;" coordsize="7560433,39631" path="m0,19815l7560433,19815">
                  <v:stroke weight="3.12054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724" name="Picture 1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749" name="Picture 1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7808" w:rsidRDefault="001467F1" w:rsidP="00B25990">
      <w:pPr>
        <w:spacing w:before="663" w:after="305"/>
      </w:pPr>
      <w:r w:rsidRPr="001467F1">
        <w:drawing>
          <wp:inline distT="0" distB="0" distL="0" distR="0" wp14:anchorId="72E1E81C" wp14:editId="0E68497D">
            <wp:extent cx="2896684" cy="11239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1397" cy="1133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990">
        <w:rPr>
          <w:noProof/>
        </w:rPr>
        <w:drawing>
          <wp:inline distT="0" distB="0" distL="0" distR="0">
            <wp:extent cx="1408435" cy="1365739"/>
            <wp:effectExtent l="0" t="0" r="0" b="0"/>
            <wp:docPr id="1815" name="Picture 18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" name="Picture 181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365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808" w:rsidRDefault="00B25990">
      <w:pPr>
        <w:spacing w:after="29"/>
        <w:ind w:left="-5" w:hanging="10"/>
      </w:pPr>
      <w:r>
        <w:rPr>
          <w:sz w:val="38"/>
        </w:rPr>
        <w:t xml:space="preserve">The core word we are learning this week is </w:t>
      </w:r>
      <w:r w:rsidR="0091715D">
        <w:rPr>
          <w:noProof/>
        </w:rPr>
        <w:t xml:space="preserve">- </w:t>
      </w:r>
      <w:r w:rsidR="001467F1">
        <w:rPr>
          <w:sz w:val="38"/>
        </w:rPr>
        <w:t>here</w:t>
      </w:r>
    </w:p>
    <w:p w:rsidR="00727808" w:rsidRDefault="00B25990">
      <w:pPr>
        <w:spacing w:after="5"/>
        <w:ind w:left="-5" w:hanging="10"/>
        <w:rPr>
          <w:sz w:val="38"/>
        </w:rPr>
      </w:pPr>
      <w:r>
        <w:rPr>
          <w:sz w:val="38"/>
        </w:rPr>
        <w:t>You can support your child at home by;</w:t>
      </w:r>
    </w:p>
    <w:p w:rsidR="001467F1" w:rsidRDefault="0091715D" w:rsidP="001467F1">
      <w:pPr>
        <w:tabs>
          <w:tab w:val="center" w:pos="600"/>
          <w:tab w:val="center" w:pos="4614"/>
        </w:tabs>
        <w:spacing w:after="372" w:line="265" w:lineRule="auto"/>
      </w:pPr>
      <w:r>
        <w:rPr>
          <w:sz w:val="24"/>
        </w:rPr>
        <w:tab/>
      </w:r>
      <w:r>
        <w:rPr>
          <w:noProof/>
        </w:rPr>
        <w:drawing>
          <wp:inline distT="0" distB="0" distL="0" distR="0" wp14:anchorId="08C8367B" wp14:editId="03DECDE0">
            <wp:extent cx="70117" cy="70116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" name="Picture 170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17" cy="70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  <w:r w:rsidR="001467F1">
        <w:rPr>
          <w:sz w:val="24"/>
        </w:rPr>
        <w:t xml:space="preserve">Use the </w:t>
      </w:r>
      <w:proofErr w:type="spellStart"/>
      <w:r w:rsidR="001467F1">
        <w:rPr>
          <w:sz w:val="24"/>
        </w:rPr>
        <w:t>makaton</w:t>
      </w:r>
      <w:proofErr w:type="spellEnd"/>
      <w:r w:rsidR="001467F1">
        <w:rPr>
          <w:sz w:val="24"/>
        </w:rPr>
        <w:t xml:space="preserve"> sign and show the symbol for the word ‘here’ you use it.</w:t>
      </w:r>
    </w:p>
    <w:p w:rsidR="001467F1" w:rsidRDefault="001467F1" w:rsidP="001467F1">
      <w:pPr>
        <w:spacing w:after="0" w:line="265" w:lineRule="auto"/>
        <w:ind w:left="1161" w:right="149" w:hanging="682"/>
        <w:jc w:val="both"/>
      </w:pPr>
      <w:r>
        <w:rPr>
          <w:noProof/>
        </w:rPr>
        <w:drawing>
          <wp:inline distT="0" distB="0" distL="0" distR="0" wp14:anchorId="546D97E2" wp14:editId="0B68A36E">
            <wp:extent cx="240836" cy="97553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3" name="Picture 34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836" cy="9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When playing, hide toys and say “where’s ___”, then reveal the toy and exclaim “here it is!” Can use ‘Here I am’ when playing </w:t>
      </w:r>
      <w:proofErr w:type="gramStart"/>
      <w:r>
        <w:t>peek</w:t>
      </w:r>
      <w:proofErr w:type="gramEnd"/>
      <w:r>
        <w:t xml:space="preserve"> a boo. </w:t>
      </w:r>
    </w:p>
    <w:p w:rsidR="001467F1" w:rsidRDefault="001467F1" w:rsidP="001467F1">
      <w:pPr>
        <w:spacing w:after="472"/>
        <w:ind w:right="19"/>
      </w:pPr>
      <w:r>
        <w:rPr>
          <w:sz w:val="24"/>
        </w:rPr>
        <w:t xml:space="preserve">         </w:t>
      </w:r>
      <w:r>
        <w:rPr>
          <w:noProof/>
        </w:rPr>
        <w:drawing>
          <wp:inline distT="0" distB="0" distL="0" distR="0" wp14:anchorId="48525CC5" wp14:editId="1ABDD90C">
            <wp:extent cx="240836" cy="97553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9" name="Picture 340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836" cy="9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Use common phrases containing here when talking, such as ‘put it here’; ‘here it is’, ‘come here’.</w:t>
      </w:r>
    </w:p>
    <w:p w:rsidR="0091715D" w:rsidRDefault="0091715D" w:rsidP="001467F1">
      <w:pPr>
        <w:tabs>
          <w:tab w:val="center" w:pos="600"/>
          <w:tab w:val="center" w:pos="4614"/>
        </w:tabs>
        <w:spacing w:after="372" w:line="265" w:lineRule="auto"/>
      </w:pPr>
      <w:bookmarkStart w:id="1" w:name="_GoBack"/>
      <w:bookmarkEnd w:id="1"/>
    </w:p>
    <w:p w:rsidR="00727808" w:rsidRDefault="0091715D" w:rsidP="0091715D">
      <w:pPr>
        <w:spacing w:after="218"/>
        <w:ind w:left="2007" w:hanging="10"/>
      </w:pPr>
      <w:r>
        <w:rPr>
          <w:sz w:val="38"/>
        </w:rPr>
        <w:t>T</w:t>
      </w:r>
      <w:r w:rsidR="00B25990">
        <w:rPr>
          <w:sz w:val="38"/>
        </w:rPr>
        <w:t>hank you for your ongoing support.</w:t>
      </w:r>
    </w:p>
    <w:sectPr w:rsidR="00727808" w:rsidSect="0091715D">
      <w:pgSz w:w="11911" w:h="16846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1732" o:spid="_x0000_i1026" style="width:10.1pt;height:9.7pt" coordsize="" o:spt="100" o:bullet="t" adj="0,,0" path="" stroked="f">
        <v:stroke joinstyle="miter"/>
        <v:imagedata r:id="rId1" o:title="image24"/>
        <v:formulas/>
        <v:path o:connecttype="segments"/>
      </v:shape>
    </w:pict>
  </w:numPicBullet>
  <w:abstractNum w:abstractNumId="0" w15:restartNumberingAfterBreak="0">
    <w:nsid w:val="548B0DBB"/>
    <w:multiLevelType w:val="hybridMultilevel"/>
    <w:tmpl w:val="DD3E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CCD"/>
    <w:multiLevelType w:val="hybridMultilevel"/>
    <w:tmpl w:val="40C8BF9A"/>
    <w:lvl w:ilvl="0" w:tplc="04DCA4EE">
      <w:start w:val="1"/>
      <w:numFmt w:val="bullet"/>
      <w:lvlText w:val="•"/>
      <w:lvlPicBulletId w:val="0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BEA">
      <w:start w:val="1"/>
      <w:numFmt w:val="bullet"/>
      <w:lvlText w:val="o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419BC">
      <w:start w:val="1"/>
      <w:numFmt w:val="bullet"/>
      <w:lvlText w:val="▪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5A2E80">
      <w:start w:val="1"/>
      <w:numFmt w:val="bullet"/>
      <w:lvlText w:val="•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2CE552">
      <w:start w:val="1"/>
      <w:numFmt w:val="bullet"/>
      <w:lvlText w:val="o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22A624">
      <w:start w:val="1"/>
      <w:numFmt w:val="bullet"/>
      <w:lvlText w:val="▪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E24FE2">
      <w:start w:val="1"/>
      <w:numFmt w:val="bullet"/>
      <w:lvlText w:val="•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84AB02">
      <w:start w:val="1"/>
      <w:numFmt w:val="bullet"/>
      <w:lvlText w:val="o"/>
      <w:lvlJc w:val="left"/>
      <w:pPr>
        <w:ind w:left="6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1EEEA0">
      <w:start w:val="1"/>
      <w:numFmt w:val="bullet"/>
      <w:lvlText w:val="▪"/>
      <w:lvlJc w:val="left"/>
      <w:pPr>
        <w:ind w:left="7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808"/>
    <w:rsid w:val="00055320"/>
    <w:rsid w:val="001467F1"/>
    <w:rsid w:val="00727808"/>
    <w:rsid w:val="0091715D"/>
    <w:rsid w:val="00B25990"/>
    <w:rsid w:val="00E0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C3D88A8"/>
  <w15:docId w15:val="{7CDAA35A-ADBF-4C45-B6A3-3DE6BD3E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44" w:line="265" w:lineRule="auto"/>
      <w:ind w:left="1436" w:hanging="10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paragraph" w:styleId="ListParagraph">
    <w:name w:val="List Paragraph"/>
    <w:basedOn w:val="Normal"/>
    <w:uiPriority w:val="34"/>
    <w:qFormat/>
    <w:rsid w:val="009171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12" Type="http://schemas.openxmlformats.org/officeDocument/2006/relationships/image" Target="media/image9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g"/><Relationship Id="rId4" Type="http://schemas.openxmlformats.org/officeDocument/2006/relationships/webSettings" Target="webSettings.xml"/><Relationship Id="rId9" Type="http://schemas.openxmlformats.org/officeDocument/2006/relationships/image" Target="media/image6.jp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 Word Slip for Home</vt:lpstr>
    </vt:vector>
  </TitlesOfParts>
  <Company>Stocksbridge Nursery and Infant School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 Word Slip for Home</dc:title>
  <dc:subject/>
  <dc:creator>Our Cornish Adventure</dc:creator>
  <cp:keywords>DAGSTEX_UfE,BADZ8BrWjS8</cp:keywords>
  <cp:lastModifiedBy>Helen Turner</cp:lastModifiedBy>
  <cp:revision>2</cp:revision>
  <dcterms:created xsi:type="dcterms:W3CDTF">2025-06-11T14:35:00Z</dcterms:created>
  <dcterms:modified xsi:type="dcterms:W3CDTF">2025-06-11T14:35:00Z</dcterms:modified>
</cp:coreProperties>
</file>